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1D" w:rsidRDefault="008A6A1D" w:rsidP="008A6A1D"/>
    <w:p w:rsidR="008A6A1D" w:rsidRDefault="008A6A1D" w:rsidP="008A6A1D"/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8A6A1D" w:rsidTr="008A6A1D">
        <w:tc>
          <w:tcPr>
            <w:tcW w:w="1124" w:type="pct"/>
            <w:hideMark/>
          </w:tcPr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w:drawing>
                <wp:inline distT="0" distB="0" distL="0" distR="0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</w:tcPr>
          <w:p w:rsidR="008A6A1D" w:rsidRDefault="008A6A1D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KLINIČKI BOLNIČKI CENTAR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spacing w:val="33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spacing w:val="33"/>
                <w:kern w:val="2"/>
                <w:sz w:val="28"/>
                <w:szCs w:val="28"/>
                <w:lang w:eastAsia="en-US"/>
                <w14:ligatures w14:val="standardContextual"/>
              </w:rPr>
              <w:t>SESTRE MILOSRDNICE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spacing w:val="33"/>
                <w:kern w:val="2"/>
                <w:sz w:val="8"/>
                <w:szCs w:val="8"/>
                <w:lang w:eastAsia="en-US"/>
                <w14:ligatures w14:val="standardContextual"/>
              </w:rPr>
            </w:pP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pacing w:val="28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spacing w:val="28"/>
                <w:kern w:val="2"/>
                <w:sz w:val="20"/>
                <w:szCs w:val="20"/>
                <w:lang w:eastAsia="en-US"/>
                <w14:ligatures w14:val="standardContextual"/>
              </w:rPr>
              <w:t>MB: 03208036    OIB: 84924656517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8"/>
                <w:szCs w:val="8"/>
                <w:lang w:eastAsia="en-US"/>
                <w14:ligatures w14:val="standardContextual"/>
              </w:rPr>
            </w:pP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Vinogradska cesta 29                                                                                                                tel.: 01 3787 111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10000 Zagreb                                                                                                                           fax.: 01 3769 067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Hrvatska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</w:tbl>
    <w:p w:rsidR="008A6A1D" w:rsidRDefault="00703E95" w:rsidP="008A6A1D">
      <w:pPr>
        <w:tabs>
          <w:tab w:val="left" w:pos="708"/>
          <w:tab w:val="left" w:pos="1416"/>
          <w:tab w:val="left" w:pos="2124"/>
          <w:tab w:val="left" w:pos="2832"/>
          <w:tab w:val="left" w:pos="601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Zagrebu, 20</w:t>
      </w:r>
      <w:bookmarkStart w:id="0" w:name="_GoBack"/>
      <w:bookmarkEnd w:id="0"/>
      <w:r w:rsidR="0001497D">
        <w:rPr>
          <w:rFonts w:eastAsiaTheme="minorHAnsi"/>
          <w:lang w:eastAsia="en-US"/>
        </w:rPr>
        <w:t>. prosinca</w:t>
      </w:r>
      <w:r w:rsidR="008A6A1D">
        <w:rPr>
          <w:rFonts w:eastAsiaTheme="minorHAnsi"/>
          <w:lang w:eastAsia="en-US"/>
        </w:rPr>
        <w:t xml:space="preserve">  2024.</w:t>
      </w:r>
      <w:r w:rsidR="008A6A1D">
        <w:rPr>
          <w:rFonts w:eastAsiaTheme="minorHAnsi"/>
          <w:lang w:eastAsia="en-US"/>
        </w:rPr>
        <w:tab/>
      </w:r>
      <w:r w:rsidR="008A6A1D">
        <w:rPr>
          <w:rFonts w:eastAsiaTheme="minorHAnsi"/>
          <w:lang w:eastAsia="en-US"/>
        </w:rPr>
        <w:tab/>
      </w:r>
    </w:p>
    <w:p w:rsidR="008A6A1D" w:rsidRDefault="0001497D" w:rsidP="008A6A1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</w:t>
      </w:r>
      <w:r w:rsidR="00087B17">
        <w:rPr>
          <w:rFonts w:eastAsiaTheme="minorHAnsi"/>
          <w:lang w:eastAsia="en-US"/>
        </w:rPr>
        <w:t>003-05/24-01/025</w:t>
      </w:r>
    </w:p>
    <w:p w:rsidR="008A6A1D" w:rsidRDefault="0001497D" w:rsidP="008A6A1D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Ur.broj</w:t>
      </w:r>
      <w:proofErr w:type="spellEnd"/>
      <w:r>
        <w:rPr>
          <w:rFonts w:eastAsiaTheme="minorHAnsi"/>
          <w:lang w:eastAsia="en-US"/>
        </w:rPr>
        <w:t xml:space="preserve">: </w:t>
      </w:r>
      <w:r w:rsidR="00087B17">
        <w:rPr>
          <w:rFonts w:eastAsiaTheme="minorHAnsi"/>
          <w:lang w:eastAsia="en-US"/>
        </w:rPr>
        <w:t>251-29-11/3-24-01</w:t>
      </w:r>
      <w:r w:rsidR="008A6A1D">
        <w:rPr>
          <w:rFonts w:eastAsiaTheme="minorHAnsi"/>
          <w:lang w:eastAsia="en-US"/>
        </w:rPr>
        <w:t xml:space="preserve">          </w:t>
      </w:r>
    </w:p>
    <w:p w:rsidR="008A6A1D" w:rsidRDefault="008A6A1D" w:rsidP="008A6A1D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POZIV</w:t>
      </w:r>
    </w:p>
    <w:p w:rsidR="008A6A1D" w:rsidRDefault="008A6A1D" w:rsidP="008A6A1D">
      <w:pPr>
        <w:rPr>
          <w:rFonts w:eastAsiaTheme="minorHAnsi"/>
          <w:lang w:eastAsia="en-US"/>
        </w:rPr>
      </w:pPr>
    </w:p>
    <w:p w:rsidR="008A6A1D" w:rsidRPr="00DF165B" w:rsidRDefault="008A6A1D" w:rsidP="008A6A1D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na </w:t>
      </w:r>
      <w:r w:rsidR="0001497D">
        <w:rPr>
          <w:rFonts w:eastAsiaTheme="minorHAnsi"/>
          <w:b/>
          <w:lang w:eastAsia="en-US"/>
        </w:rPr>
        <w:t>118</w:t>
      </w:r>
      <w:r>
        <w:rPr>
          <w:rFonts w:eastAsiaTheme="minorHAnsi"/>
          <w:b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9C5D5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redovitu sjednicu Upravnog vijeća Kliničkog bolničkog centra Sestre milosrdnice, koja će se održati </w:t>
      </w:r>
      <w:r w:rsidR="0001497D">
        <w:rPr>
          <w:rFonts w:eastAsiaTheme="minorHAnsi"/>
          <w:lang w:eastAsia="en-US"/>
        </w:rPr>
        <w:t>u ponedjeljak</w:t>
      </w:r>
      <w:r w:rsidR="00C34111">
        <w:rPr>
          <w:rFonts w:eastAsiaTheme="minorHAnsi"/>
          <w:lang w:eastAsia="en-US"/>
        </w:rPr>
        <w:t xml:space="preserve">, </w:t>
      </w:r>
      <w:r>
        <w:rPr>
          <w:rFonts w:eastAsiaTheme="minorHAnsi"/>
          <w:b/>
          <w:lang w:eastAsia="en-US"/>
        </w:rPr>
        <w:t xml:space="preserve"> </w:t>
      </w:r>
      <w:r w:rsidR="0001497D">
        <w:rPr>
          <w:rFonts w:eastAsiaTheme="minorHAnsi"/>
          <w:b/>
          <w:lang w:eastAsia="en-US"/>
        </w:rPr>
        <w:t>23</w:t>
      </w:r>
      <w:r w:rsidR="00DF165B" w:rsidRPr="00DF165B">
        <w:rPr>
          <w:rFonts w:eastAsiaTheme="minorHAnsi"/>
          <w:b/>
          <w:lang w:eastAsia="en-US"/>
        </w:rPr>
        <w:t xml:space="preserve">. </w:t>
      </w:r>
      <w:r w:rsidR="0001497D">
        <w:rPr>
          <w:rFonts w:eastAsiaTheme="minorHAnsi"/>
          <w:b/>
          <w:lang w:eastAsia="en-US"/>
        </w:rPr>
        <w:t>prosinca</w:t>
      </w:r>
      <w:r w:rsidRPr="00DF165B">
        <w:rPr>
          <w:rFonts w:eastAsiaTheme="minorHAnsi"/>
          <w:b/>
          <w:lang w:eastAsia="en-US"/>
        </w:rPr>
        <w:t xml:space="preserve"> 2024.</w:t>
      </w:r>
      <w:r>
        <w:rPr>
          <w:rFonts w:eastAsiaTheme="minorHAnsi"/>
          <w:b/>
          <w:lang w:eastAsia="en-US"/>
        </w:rPr>
        <w:t xml:space="preserve"> </w:t>
      </w:r>
      <w:r w:rsidRPr="008A6A1D">
        <w:rPr>
          <w:rFonts w:eastAsiaTheme="minorHAnsi"/>
          <w:lang w:eastAsia="en-US"/>
        </w:rPr>
        <w:t>u</w:t>
      </w:r>
      <w:r>
        <w:rPr>
          <w:rFonts w:eastAsiaTheme="minorHAnsi"/>
          <w:b/>
          <w:lang w:eastAsia="en-US"/>
        </w:rPr>
        <w:t xml:space="preserve"> </w:t>
      </w:r>
      <w:r w:rsidRPr="002A7B3A">
        <w:rPr>
          <w:rFonts w:eastAsia="Calibri"/>
          <w:lang w:eastAsia="en-US"/>
        </w:rPr>
        <w:t>Biblioteci Klinike za otorinolaringologiju i kirurgiju glave i vrata</w:t>
      </w:r>
      <w:r>
        <w:rPr>
          <w:rFonts w:eastAsiaTheme="minorHAnsi"/>
          <w:b/>
          <w:lang w:eastAsia="en-US"/>
        </w:rPr>
        <w:t xml:space="preserve"> </w:t>
      </w:r>
      <w:r w:rsidR="009C5D56" w:rsidRPr="009C5D56">
        <w:rPr>
          <w:rFonts w:eastAsiaTheme="minorHAnsi"/>
          <w:lang w:eastAsia="en-US"/>
        </w:rPr>
        <w:t>Kliničkog bolničkog centra Sestre milosrdnice</w:t>
      </w:r>
      <w:r w:rsidR="009C5D56">
        <w:rPr>
          <w:rFonts w:eastAsiaTheme="minorHAnsi"/>
          <w:b/>
          <w:lang w:eastAsia="en-US"/>
        </w:rPr>
        <w:t xml:space="preserve"> </w:t>
      </w:r>
      <w:r w:rsidR="009C5D56" w:rsidRPr="00DF165B">
        <w:rPr>
          <w:rFonts w:eastAsiaTheme="minorHAnsi"/>
          <w:b/>
          <w:lang w:eastAsia="en-US"/>
        </w:rPr>
        <w:t xml:space="preserve">u </w:t>
      </w:r>
      <w:r w:rsidR="0001497D">
        <w:rPr>
          <w:rFonts w:eastAsiaTheme="minorHAnsi"/>
          <w:b/>
          <w:lang w:eastAsia="en-US"/>
        </w:rPr>
        <w:t>15.0</w:t>
      </w:r>
      <w:r w:rsidR="00DF165B" w:rsidRPr="00DF165B">
        <w:rPr>
          <w:rFonts w:eastAsiaTheme="minorHAnsi"/>
          <w:b/>
          <w:lang w:eastAsia="en-US"/>
        </w:rPr>
        <w:t xml:space="preserve">0 </w:t>
      </w:r>
      <w:r w:rsidR="009C5D56" w:rsidRPr="00DF165B">
        <w:rPr>
          <w:rFonts w:eastAsiaTheme="minorHAnsi"/>
          <w:b/>
          <w:lang w:eastAsia="en-US"/>
        </w:rPr>
        <w:t>sati</w:t>
      </w:r>
      <w:r w:rsidRPr="00DF165B">
        <w:rPr>
          <w:rFonts w:eastAsiaTheme="minorHAnsi"/>
          <w:b/>
          <w:lang w:eastAsia="en-US"/>
        </w:rPr>
        <w:t>.</w:t>
      </w:r>
    </w:p>
    <w:p w:rsidR="008A6A1D" w:rsidRDefault="008A6A1D" w:rsidP="008A6A1D">
      <w:pPr>
        <w:rPr>
          <w:rFonts w:eastAsiaTheme="minorHAnsi"/>
          <w:lang w:eastAsia="en-US"/>
        </w:rPr>
      </w:pPr>
    </w:p>
    <w:p w:rsidR="008A6A1D" w:rsidRDefault="008A6A1D" w:rsidP="008A6A1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Dnevni red:</w:t>
      </w:r>
    </w:p>
    <w:p w:rsidR="008A6A1D" w:rsidRDefault="008A6A1D" w:rsidP="008A6A1D">
      <w:pPr>
        <w:jc w:val="center"/>
        <w:rPr>
          <w:rFonts w:eastAsiaTheme="minorHAnsi"/>
          <w:lang w:eastAsia="en-US"/>
        </w:rPr>
      </w:pPr>
    </w:p>
    <w:p w:rsidR="008A6A1D" w:rsidRDefault="008A6A1D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Usvajanje zapisnika </w:t>
      </w:r>
      <w:r w:rsidR="0001497D">
        <w:rPr>
          <w:rFonts w:eastAsiaTheme="minorHAnsi"/>
          <w:lang w:eastAsia="en-US"/>
        </w:rPr>
        <w:t>116. i 117</w:t>
      </w:r>
      <w:r w:rsidR="009C5D56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sjednice Upravnog vijeća Kliničkog bolničkog centra Sestre milosrdnice;</w:t>
      </w:r>
    </w:p>
    <w:p w:rsidR="00676846" w:rsidRPr="0006404D" w:rsidRDefault="008A6A1D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Izvještaj o fin</w:t>
      </w:r>
      <w:r w:rsidR="0001497D">
        <w:rPr>
          <w:rFonts w:eastAsiaTheme="minorHAnsi"/>
          <w:lang w:eastAsia="en-US"/>
        </w:rPr>
        <w:t>ancijskom poslovanju za studeni</w:t>
      </w:r>
      <w:r>
        <w:rPr>
          <w:rFonts w:eastAsiaTheme="minorHAnsi"/>
          <w:lang w:eastAsia="en-US"/>
        </w:rPr>
        <w:t xml:space="preserve"> 2024. godine i </w:t>
      </w:r>
      <w:r w:rsidR="0001497D">
        <w:rPr>
          <w:rFonts w:eastAsiaTheme="minorHAnsi"/>
          <w:lang w:eastAsia="en-US"/>
        </w:rPr>
        <w:t>za razdoblje siječanj – studeni</w:t>
      </w:r>
      <w:r>
        <w:rPr>
          <w:rFonts w:eastAsiaTheme="minorHAnsi"/>
          <w:lang w:eastAsia="en-US"/>
        </w:rPr>
        <w:t xml:space="preserve"> 2024. godine</w:t>
      </w:r>
      <w:r w:rsidR="00676846" w:rsidRPr="00676846">
        <w:t xml:space="preserve"> </w:t>
      </w:r>
    </w:p>
    <w:p w:rsidR="0006404D" w:rsidRPr="0001497D" w:rsidRDefault="0001497D" w:rsidP="0001497D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01497D">
        <w:rPr>
          <w:rFonts w:eastAsiaTheme="minorHAnsi"/>
          <w:lang w:eastAsia="en-US"/>
        </w:rPr>
        <w:t>Obavijest o F</w:t>
      </w:r>
      <w:r>
        <w:rPr>
          <w:rFonts w:eastAsiaTheme="minorHAnsi"/>
          <w:lang w:eastAsia="en-US"/>
        </w:rPr>
        <w:t>inancijskom</w:t>
      </w:r>
      <w:r w:rsidRPr="0001497D">
        <w:rPr>
          <w:rFonts w:eastAsiaTheme="minorHAnsi"/>
          <w:lang w:eastAsia="en-US"/>
        </w:rPr>
        <w:t xml:space="preserve"> planu</w:t>
      </w:r>
      <w:r w:rsidR="0006404D" w:rsidRPr="0001497D">
        <w:rPr>
          <w:rFonts w:eastAsiaTheme="minorHAnsi"/>
          <w:lang w:eastAsia="en-US"/>
        </w:rPr>
        <w:t xml:space="preserve"> KBC Sestre milosrdnice za </w:t>
      </w:r>
      <w:r w:rsidRPr="0001497D">
        <w:rPr>
          <w:rFonts w:eastAsiaTheme="minorHAnsi"/>
          <w:lang w:eastAsia="en-US"/>
        </w:rPr>
        <w:t>razdoblje 2025.-2027. godine</w:t>
      </w:r>
      <w:r>
        <w:rPr>
          <w:rFonts w:eastAsiaTheme="minorHAnsi"/>
          <w:lang w:eastAsia="en-US"/>
        </w:rPr>
        <w:t xml:space="preserve"> i Planu nabave za 2025. godinu;</w:t>
      </w:r>
    </w:p>
    <w:p w:rsidR="00676846" w:rsidRDefault="00676846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676846">
        <w:rPr>
          <w:rFonts w:eastAsiaTheme="minorHAnsi"/>
          <w:lang w:eastAsia="en-US"/>
        </w:rPr>
        <w:t>Ovlaštenje ravnatelju za sklapanje ugovora od 13.272,28 eura do 39.816,84 eura i iznad 39.816,84 eura;</w:t>
      </w:r>
    </w:p>
    <w:p w:rsidR="0001497D" w:rsidRPr="00676846" w:rsidRDefault="0001497D" w:rsidP="0001497D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01497D">
        <w:rPr>
          <w:rFonts w:eastAsiaTheme="minorHAnsi"/>
          <w:lang w:eastAsia="en-US"/>
        </w:rPr>
        <w:t>Dopuštenje za pokretanje postupk</w:t>
      </w:r>
      <w:r>
        <w:rPr>
          <w:rFonts w:eastAsiaTheme="minorHAnsi"/>
          <w:lang w:eastAsia="en-US"/>
        </w:rPr>
        <w:t>a nabave lasera za Kliniku za otorinolaringologiju i kirurgiju glave i vrata;</w:t>
      </w:r>
    </w:p>
    <w:p w:rsidR="00676846" w:rsidRPr="00676846" w:rsidRDefault="00676846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676846">
        <w:rPr>
          <w:rFonts w:eastAsiaTheme="minorHAnsi"/>
          <w:lang w:eastAsia="en-US"/>
        </w:rPr>
        <w:t>Prijedlog donošenja odluke o prihvatu donacija;</w:t>
      </w:r>
    </w:p>
    <w:p w:rsidR="008A6A1D" w:rsidRDefault="00676846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676846">
        <w:rPr>
          <w:rFonts w:eastAsiaTheme="minorHAnsi"/>
          <w:lang w:eastAsia="en-US"/>
        </w:rPr>
        <w:t>Prijedlog potreba zapošljavanja u KBC-u Sestre milosrdnice;</w:t>
      </w:r>
    </w:p>
    <w:p w:rsidR="00F63C7C" w:rsidRDefault="00F63C7C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</w:rPr>
        <w:t>Pokretanje postupka proširenja djelatnosti KBC-a Sestre milosrdnice;</w:t>
      </w:r>
    </w:p>
    <w:p w:rsidR="00737400" w:rsidRDefault="00737400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</w:rPr>
        <w:t>Prijedlog izmjena i dopuna Statuta KBC-a sestre milosrdnice;</w:t>
      </w:r>
    </w:p>
    <w:p w:rsidR="00F63C7C" w:rsidRDefault="00F63C7C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</w:rPr>
        <w:t xml:space="preserve">Rješavanje žalbe prof. dr. </w:t>
      </w:r>
      <w:proofErr w:type="spellStart"/>
      <w:r>
        <w:rPr>
          <w:rFonts w:eastAsiaTheme="minorHAnsi"/>
        </w:rPr>
        <w:t>sc</w:t>
      </w:r>
      <w:proofErr w:type="spellEnd"/>
      <w:r>
        <w:rPr>
          <w:rFonts w:eastAsiaTheme="minorHAnsi"/>
        </w:rPr>
        <w:t xml:space="preserve">. Dijane </w:t>
      </w:r>
      <w:proofErr w:type="spellStart"/>
      <w:r>
        <w:rPr>
          <w:rFonts w:eastAsiaTheme="minorHAnsi"/>
        </w:rPr>
        <w:t>Zadravec</w:t>
      </w:r>
      <w:proofErr w:type="spellEnd"/>
      <w:r>
        <w:rPr>
          <w:rFonts w:eastAsiaTheme="minorHAnsi"/>
        </w:rPr>
        <w:t>, dr. med. na rješenje ravnatelja;</w:t>
      </w:r>
    </w:p>
    <w:p w:rsidR="00F63C7C" w:rsidRPr="00676846" w:rsidRDefault="00F63C7C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</w:rPr>
        <w:t>Suglasnost za sklapanje nagodbe u predmetu Medika  d.d.;</w:t>
      </w:r>
    </w:p>
    <w:p w:rsidR="008A6A1D" w:rsidRDefault="008A6A1D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Razno;</w:t>
      </w:r>
    </w:p>
    <w:p w:rsidR="005A69B1" w:rsidRDefault="009E746C" w:rsidP="005A69B1">
      <w:pPr>
        <w:pStyle w:val="NoSpacing"/>
        <w:numPr>
          <w:ilvl w:val="0"/>
          <w:numId w:val="3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Prijedlog dodatka </w:t>
      </w:r>
      <w:r w:rsidR="005A69B1" w:rsidRPr="005A69B1">
        <w:rPr>
          <w:rFonts w:eastAsiaTheme="minorHAnsi"/>
          <w:lang w:eastAsia="en-US"/>
        </w:rPr>
        <w:t>Stručnog nadzora građenja i koordinatora zaštite na radu tijekom izvođenja građevinskih radova obnove od potresa zgrada Kliničkog bolničkog centra Sestre milosrdnice</w:t>
      </w:r>
      <w:r w:rsidR="00737400">
        <w:rPr>
          <w:rFonts w:eastAsiaTheme="minorHAnsi"/>
          <w:lang w:eastAsia="en-US"/>
        </w:rPr>
        <w:t>;</w:t>
      </w:r>
    </w:p>
    <w:p w:rsidR="00C34111" w:rsidRPr="0001497D" w:rsidRDefault="008A6A1D" w:rsidP="0001497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Protupotresna obnova KBC-a Sestre milosrdnice</w:t>
      </w:r>
      <w:r w:rsidR="00C34111">
        <w:rPr>
          <w:rFonts w:eastAsiaTheme="minorHAnsi"/>
          <w:lang w:eastAsia="en-US"/>
        </w:rPr>
        <w:t>;</w:t>
      </w:r>
    </w:p>
    <w:p w:rsidR="008A6A1D" w:rsidRDefault="008A6A1D" w:rsidP="008A6A1D">
      <w:pPr>
        <w:spacing w:after="200" w:line="276" w:lineRule="auto"/>
        <w:ind w:left="4248"/>
        <w:jc w:val="both"/>
        <w:rPr>
          <w:rFonts w:eastAsiaTheme="minorHAnsi"/>
          <w:b/>
          <w:lang w:eastAsia="en-US"/>
        </w:rPr>
      </w:pPr>
      <w:r w:rsidRPr="008A6A1D">
        <w:rPr>
          <w:rFonts w:eastAsiaTheme="minorHAnsi"/>
          <w:b/>
          <w:lang w:eastAsia="en-US"/>
        </w:rPr>
        <w:t>Predsjednik Upravnog vijeća KBC-a Sestre milosrdnice</w:t>
      </w:r>
    </w:p>
    <w:p w:rsidR="00577711" w:rsidRPr="00830B9A" w:rsidRDefault="00830B9A" w:rsidP="00830B9A">
      <w:pPr>
        <w:spacing w:after="200" w:line="276" w:lineRule="auto"/>
        <w:ind w:left="424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Tomislav </w:t>
      </w:r>
      <w:proofErr w:type="spellStart"/>
      <w:r>
        <w:rPr>
          <w:rFonts w:eastAsiaTheme="minorHAnsi"/>
          <w:b/>
          <w:lang w:eastAsia="en-US"/>
        </w:rPr>
        <w:t>Dulibić</w:t>
      </w:r>
      <w:proofErr w:type="spellEnd"/>
      <w:r>
        <w:rPr>
          <w:rFonts w:eastAsiaTheme="minorHAnsi"/>
          <w:b/>
          <w:lang w:eastAsia="en-US"/>
        </w:rPr>
        <w:t xml:space="preserve">, dipl. </w:t>
      </w:r>
      <w:proofErr w:type="spellStart"/>
      <w:r>
        <w:rPr>
          <w:rFonts w:eastAsiaTheme="minorHAnsi"/>
          <w:b/>
          <w:lang w:eastAsia="en-US"/>
        </w:rPr>
        <w:t>iur</w:t>
      </w:r>
      <w:proofErr w:type="spellEnd"/>
    </w:p>
    <w:sectPr w:rsidR="00577711" w:rsidRPr="0083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51EA"/>
    <w:multiLevelType w:val="hybridMultilevel"/>
    <w:tmpl w:val="66367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28B7"/>
    <w:multiLevelType w:val="hybridMultilevel"/>
    <w:tmpl w:val="401036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296D"/>
    <w:multiLevelType w:val="hybridMultilevel"/>
    <w:tmpl w:val="157EC5EA"/>
    <w:lvl w:ilvl="0" w:tplc="106A18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51"/>
    <w:rsid w:val="0001497D"/>
    <w:rsid w:val="0006404D"/>
    <w:rsid w:val="00087B17"/>
    <w:rsid w:val="000C6551"/>
    <w:rsid w:val="00452510"/>
    <w:rsid w:val="00577711"/>
    <w:rsid w:val="005A69B1"/>
    <w:rsid w:val="00676846"/>
    <w:rsid w:val="00703E95"/>
    <w:rsid w:val="00737400"/>
    <w:rsid w:val="00830B9A"/>
    <w:rsid w:val="008A6A1D"/>
    <w:rsid w:val="009600B8"/>
    <w:rsid w:val="009C5D56"/>
    <w:rsid w:val="009E746C"/>
    <w:rsid w:val="00AA54AE"/>
    <w:rsid w:val="00C34111"/>
    <w:rsid w:val="00DF165B"/>
    <w:rsid w:val="00E21E6F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6B63"/>
  <w15:chartTrackingRefBased/>
  <w15:docId w15:val="{960F9DE4-AA61-4C5B-83AC-A5705D32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711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A1D"/>
    <w:pPr>
      <w:ind w:left="720"/>
      <w:contextualSpacing/>
    </w:pPr>
  </w:style>
  <w:style w:type="paragraph" w:styleId="NoSpacing">
    <w:name w:val="No Spacing"/>
    <w:uiPriority w:val="1"/>
    <w:qFormat/>
    <w:rsid w:val="009600B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20</cp:revision>
  <dcterms:created xsi:type="dcterms:W3CDTF">2024-11-21T11:02:00Z</dcterms:created>
  <dcterms:modified xsi:type="dcterms:W3CDTF">2024-12-20T09:19:00Z</dcterms:modified>
</cp:coreProperties>
</file>