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89" w:rsidRPr="006F2A10" w:rsidRDefault="00476089" w:rsidP="0047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476089" w:rsidRPr="006F2A10" w:rsidTr="006C3CAE">
        <w:tc>
          <w:tcPr>
            <w:tcW w:w="1124" w:type="pct"/>
            <w:shd w:val="clear" w:color="auto" w:fill="auto"/>
          </w:tcPr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D43318D" wp14:editId="35D0AED0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476089" w:rsidRPr="006F2A10" w:rsidRDefault="00476089" w:rsidP="006C3CAE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476089" w:rsidRPr="006F2A10" w:rsidRDefault="00476089" w:rsidP="006C3C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476089" w:rsidRDefault="00476089" w:rsidP="00476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19. lipnja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</w:t>
      </w:r>
    </w:p>
    <w:p w:rsidR="00476089" w:rsidRPr="0068714C" w:rsidRDefault="00476089" w:rsidP="00476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</w:t>
      </w:r>
      <w:r w:rsidR="00C751EA">
        <w:rPr>
          <w:rFonts w:ascii="Times New Roman" w:eastAsia="Calibri" w:hAnsi="Times New Roman" w:cs="Times New Roman"/>
          <w:sz w:val="24"/>
          <w:szCs w:val="24"/>
          <w:lang w:eastAsia="hr-HR"/>
        </w:rPr>
        <w:t>011</w:t>
      </w:r>
      <w:bookmarkStart w:id="0" w:name="_GoBack"/>
      <w:bookmarkEnd w:id="0"/>
    </w:p>
    <w:p w:rsidR="00476089" w:rsidRPr="0068714C" w:rsidRDefault="00476089" w:rsidP="00476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proofErr w:type="spellStart"/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Urbroj</w:t>
      </w:r>
      <w:proofErr w:type="spellEnd"/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251-29-11/3-24-01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476089" w:rsidRPr="0068714C" w:rsidRDefault="00476089" w:rsidP="0047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476089" w:rsidRPr="0068714C" w:rsidRDefault="00476089" w:rsidP="0047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476089" w:rsidRPr="0068714C" w:rsidRDefault="00476089" w:rsidP="004760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108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sjednicu Upravnog vijeća Kliničkog bolničkog centra Sestre 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ilosrdnice koja će se održati u srijedu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, 26. lipnja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 godine u 12.0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0 sati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</w:rPr>
        <w:t>Biblioteci Klinike za otorinolaringologiju i kirurgiju glave i vrata KBC-a Sestre milosrdnice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476089" w:rsidRPr="0068714C" w:rsidRDefault="00476089" w:rsidP="00476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476089" w:rsidRPr="0068714C" w:rsidRDefault="00476089" w:rsidP="00476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476089" w:rsidRDefault="00476089" w:rsidP="0047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476089" w:rsidRPr="0068714C" w:rsidRDefault="00476089" w:rsidP="0047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476089" w:rsidRPr="0068714C" w:rsidRDefault="00476089" w:rsidP="004760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476089" w:rsidRPr="00435E44" w:rsidRDefault="00476089" w:rsidP="004760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Usvajanje zapisnika 107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>. sjednice Upravnog vijeća KBC-a Sestre milosrdnice;</w:t>
      </w:r>
    </w:p>
    <w:p w:rsidR="00476089" w:rsidRPr="00435E44" w:rsidRDefault="00476089" w:rsidP="004760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Izvještaj o fi</w:t>
      </w:r>
      <w:r>
        <w:rPr>
          <w:rFonts w:ascii="Times New Roman" w:hAnsi="Times New Roman" w:cs="Times New Roman"/>
          <w:sz w:val="24"/>
          <w:szCs w:val="24"/>
        </w:rPr>
        <w:t>nancijskom poslovanju za svibanj i razdoblje siječanj - svibanj</w:t>
      </w:r>
      <w:r w:rsidRPr="00435E44">
        <w:rPr>
          <w:rFonts w:ascii="Times New Roman" w:hAnsi="Times New Roman" w:cs="Times New Roman"/>
          <w:sz w:val="24"/>
          <w:szCs w:val="24"/>
        </w:rPr>
        <w:t xml:space="preserve"> 2024. godine;</w:t>
      </w:r>
    </w:p>
    <w:p w:rsidR="00476089" w:rsidRPr="00435E44" w:rsidRDefault="00476089" w:rsidP="004760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Ovlaštenje ravnatelju za sklapanje ugovora od 13.272,28 eura do 39.816,84 eura i iznad 39.816,84 eura;</w:t>
      </w:r>
    </w:p>
    <w:p w:rsidR="00476089" w:rsidRPr="00435E44" w:rsidRDefault="00476089" w:rsidP="004760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E44">
        <w:rPr>
          <w:rFonts w:ascii="Times New Roman" w:hAnsi="Times New Roman" w:cs="Times New Roman"/>
          <w:sz w:val="24"/>
          <w:szCs w:val="24"/>
        </w:rPr>
        <w:t>Prijedlog donošenja odluke o prihvatu donacija;</w:t>
      </w:r>
    </w:p>
    <w:p w:rsidR="00476089" w:rsidRPr="00435E44" w:rsidRDefault="00476089" w:rsidP="004760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35E44">
        <w:rPr>
          <w:rFonts w:ascii="Times New Roman" w:hAnsi="Times New Roman" w:cs="Times New Roman"/>
          <w:sz w:val="24"/>
          <w:szCs w:val="24"/>
          <w:lang w:eastAsia="hr-HR"/>
        </w:rPr>
        <w:t>Prijedlog potreba zapošljavanja u KBC-u Sestre milosrdnice;</w:t>
      </w:r>
    </w:p>
    <w:p w:rsidR="00476089" w:rsidRPr="00C751EA" w:rsidRDefault="00476089" w:rsidP="00C751E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Prijedlozi produljenja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 xml:space="preserve"> radnog odnosa nakon navršenih 65 godina života;</w:t>
      </w:r>
    </w:p>
    <w:p w:rsidR="00476089" w:rsidRPr="00DD7759" w:rsidRDefault="00476089" w:rsidP="004760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D7759">
        <w:rPr>
          <w:rFonts w:ascii="Times New Roman" w:eastAsia="Calibri" w:hAnsi="Times New Roman" w:cs="Times New Roman"/>
          <w:sz w:val="24"/>
          <w:szCs w:val="24"/>
          <w:lang w:eastAsia="hr-HR"/>
        </w:rPr>
        <w:t>Razno:</w:t>
      </w:r>
      <w:r w:rsidRPr="00DD775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476089" w:rsidRPr="00791883" w:rsidRDefault="00476089" w:rsidP="004760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76089" w:rsidRDefault="00476089" w:rsidP="00476089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6089" w:rsidRPr="0068714C" w:rsidRDefault="00476089" w:rsidP="00476089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476089" w:rsidRPr="00791883" w:rsidRDefault="00476089" w:rsidP="00476089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Dulibić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, dipl.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iur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871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35A2A" w:rsidRDefault="00335A2A"/>
    <w:sectPr w:rsidR="0033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B3"/>
    <w:rsid w:val="00335A2A"/>
    <w:rsid w:val="00476089"/>
    <w:rsid w:val="00C751EA"/>
    <w:rsid w:val="00C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FBF"/>
  <w15:chartTrackingRefBased/>
  <w15:docId w15:val="{59A84218-DE46-4D69-B07C-4F43296C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089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08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7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3</cp:revision>
  <dcterms:created xsi:type="dcterms:W3CDTF">2024-06-19T09:17:00Z</dcterms:created>
  <dcterms:modified xsi:type="dcterms:W3CDTF">2024-06-20T09:50:00Z</dcterms:modified>
</cp:coreProperties>
</file>